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050201英语语言文学</w:t>
      </w:r>
    </w:p>
    <w:p>
      <w:pPr>
        <w:spacing w:line="600" w:lineRule="exact"/>
        <w:jc w:val="center"/>
        <w:rPr>
          <w:rFonts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sz w:val="32"/>
          <w:szCs w:val="32"/>
        </w:rPr>
        <w:t>陈法春</w:t>
      </w:r>
    </w:p>
    <w:p>
      <w:pPr>
        <w:spacing w:line="680" w:lineRule="exact"/>
        <w:ind w:firstLine="640" w:firstLineChars="200"/>
        <w:rPr>
          <w:rFonts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陈法春，男，教授，英语语言文学专业博士生导师，现任天津外国语大学校长，天津市教学名师，长期从事英语语言文学的教学与研究工作，主要研究方向为美国文学、美国少数族裔文学、英美现代戏剧。</w:t>
      </w:r>
    </w:p>
    <w:p>
      <w:pPr>
        <w:spacing w:line="360" w:lineRule="auto"/>
        <w:jc w:val="both"/>
        <w:rPr>
          <w:rFonts w:hint="eastAsia" w:asciiTheme="minorEastAsia" w:hAnsiTheme="minorEastAsia" w:cstheme="minorEastAsia"/>
          <w:b/>
          <w:sz w:val="32"/>
          <w:szCs w:val="32"/>
        </w:rPr>
      </w:pPr>
      <w:bookmarkStart w:id="0" w:name="_GoBack"/>
      <w:bookmarkEnd w:id="0"/>
    </w:p>
    <w:p>
      <w:pPr>
        <w:spacing w:line="360" w:lineRule="auto"/>
        <w:jc w:val="center"/>
        <w:rPr>
          <w:rFonts w:hint="eastAsia" w:asciiTheme="minorEastAsia" w:hAnsi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cstheme="minorEastAsia"/>
          <w:b/>
          <w:sz w:val="32"/>
          <w:szCs w:val="32"/>
        </w:rPr>
        <w:t>项成东</w:t>
      </w:r>
    </w:p>
    <w:p>
      <w:pPr>
        <w:spacing w:line="680" w:lineRule="exact"/>
        <w:ind w:firstLine="640" w:firstLineChars="200"/>
        <w:rPr>
          <w:rFonts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项成东，男，教授，英语语言学专业博士生导师，现任天津外国语大学英语学院院长，天津市教学名师，长期从事英语语言学的教学与研究工作，主要研究方向为语用学、认知语言学、语言哲学、语用与翻译。主持一项教育部人文社科研究规划基金项目和多项省部级项目。在国内外学术期刊发表论文80多篇，出版学术著作9部，在语用学研究领域取得了广泛的学术成果。</w:t>
      </w:r>
    </w:p>
    <w:p>
      <w:pPr>
        <w:pStyle w:val="3"/>
        <w:spacing w:before="0" w:beforeAutospacing="0" w:after="0" w:afterAutospacing="0" w:line="360" w:lineRule="exact"/>
        <w:rPr>
          <w:rFonts w:cs="Times New Roman"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jc w:val="center"/>
        <w:rPr>
          <w:rFonts w:hint="eastAsia" w:asciiTheme="minorEastAsia" w:hAnsi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cstheme="minorEastAsia"/>
          <w:b/>
          <w:sz w:val="32"/>
          <w:szCs w:val="32"/>
        </w:rPr>
        <w:t>李晶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</w:rPr>
        <w:t>李晶，女，翻译学博士，教授，英语语言文学专业博士生导师。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主要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研究方向：翻译理论与实务、中译外研究。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李晶教授现为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天津外国语大学高级翻译学院院长、中央文献翻译研究基地副主任，专业硕士学位授权类别带头人，入选天津市高校“学科领军人才培养计划”。学术兼职：教育部高等学校翻译专业教学协作组成员，天津市人民政府学位委员会专业学位教育指导委员会委员，京津冀MTI教育联盟副理事长兼秘书长，天津市外文学会副秘书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center"/>
        <w:textAlignment w:val="auto"/>
        <w:rPr>
          <w:rFonts w:asciiTheme="minorEastAsia" w:hAnsiTheme="minorEastAsia" w:cstheme="minorEastAsia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center"/>
        <w:textAlignment w:val="auto"/>
        <w:rPr>
          <w:rFonts w:asciiTheme="minorEastAsia" w:hAnsiTheme="minorEastAsia" w:cstheme="minorEastAsia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4857BB"/>
    <w:rsid w:val="00085550"/>
    <w:rsid w:val="003F338A"/>
    <w:rsid w:val="00620B5A"/>
    <w:rsid w:val="007C685D"/>
    <w:rsid w:val="0089367F"/>
    <w:rsid w:val="00D50033"/>
    <w:rsid w:val="079C1379"/>
    <w:rsid w:val="26824EFC"/>
    <w:rsid w:val="2A1D61A2"/>
    <w:rsid w:val="344B39CB"/>
    <w:rsid w:val="354857BB"/>
    <w:rsid w:val="51140B50"/>
    <w:rsid w:val="5FAB1373"/>
    <w:rsid w:val="60370003"/>
    <w:rsid w:val="62B73D24"/>
    <w:rsid w:val="6A853A48"/>
    <w:rsid w:val="6D535020"/>
    <w:rsid w:val="71E0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批注框文本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Microsoft</Company>
  <Pages>2</Pages>
  <Words>87</Words>
  <Characters>499</Characters>
  <Lines>4</Lines>
  <Paragraphs>1</Paragraphs>
  <TotalTime>1</TotalTime>
  <ScaleCrop>false</ScaleCrop>
  <LinksUpToDate>false</LinksUpToDate>
  <CharactersWithSpaces>585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2018-04-08T06:47:00Z</dcterms:created>
  <dc:creator>涟漪微微</dc:creator>
  <cp:lastModifiedBy>hp</cp:lastModifiedBy>
  <dcterms:modified xsi:type="dcterms:W3CDTF">2022-05-09T03:17:15Z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KSORubyTemplateID" linkTarget="0">
    <vt:lpwstr>6</vt:lpwstr>
  </property>
</Properties>
</file>